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26" w:rsidRDefault="0030154F" w:rsidP="003015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154F">
        <w:rPr>
          <w:rFonts w:ascii="Times New Roman" w:hAnsi="Times New Roman" w:cs="Times New Roman"/>
          <w:b/>
          <w:sz w:val="40"/>
          <w:szCs w:val="40"/>
        </w:rPr>
        <w:t>Результаты анкетирования</w:t>
      </w:r>
    </w:p>
    <w:p w:rsidR="00821273" w:rsidRPr="00821273" w:rsidRDefault="00821273" w:rsidP="00821273">
      <w:pPr>
        <w:rPr>
          <w:rFonts w:ascii="Times New Roman" w:hAnsi="Times New Roman" w:cs="Times New Roman"/>
          <w:sz w:val="28"/>
          <w:szCs w:val="28"/>
        </w:rPr>
      </w:pPr>
      <w:r w:rsidRPr="00821273">
        <w:rPr>
          <w:rFonts w:ascii="Times New Roman" w:hAnsi="Times New Roman" w:cs="Times New Roman"/>
          <w:b/>
          <w:sz w:val="28"/>
          <w:szCs w:val="28"/>
        </w:rPr>
        <w:t xml:space="preserve">Период проведения: </w:t>
      </w:r>
      <w:r>
        <w:rPr>
          <w:rFonts w:ascii="Times New Roman" w:hAnsi="Times New Roman" w:cs="Times New Roman"/>
          <w:sz w:val="28"/>
          <w:szCs w:val="28"/>
        </w:rPr>
        <w:t xml:space="preserve"> 14.01.2024г. – 29.03.2024г.</w:t>
      </w:r>
      <w:bookmarkStart w:id="0" w:name="_GoBack"/>
      <w:bookmarkEnd w:id="0"/>
    </w:p>
    <w:p w:rsidR="0030154F" w:rsidRDefault="0030154F" w:rsidP="003015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Удовлетворяет ли вас система организации питания в школе?</w:t>
      </w:r>
    </w:p>
    <w:p w:rsidR="0030154F" w:rsidRDefault="0030154F" w:rsidP="0030154F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13276" w:rsidRDefault="0030154F" w:rsidP="0030154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7717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13276" w:rsidRDefault="00E13276" w:rsidP="00E13276"/>
    <w:p w:rsidR="00F75092" w:rsidRDefault="00F75092" w:rsidP="00E13276"/>
    <w:p w:rsidR="00F75092" w:rsidRDefault="00F75092" w:rsidP="00E13276"/>
    <w:p w:rsidR="00F75092" w:rsidRDefault="00F75092" w:rsidP="00E13276"/>
    <w:p w:rsidR="0030154F" w:rsidRDefault="00E13276" w:rsidP="00E132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Удовлетворяет ли вас  санитарное  состояние  школьной  столовой?</w:t>
      </w:r>
    </w:p>
    <w:p w:rsidR="00E13276" w:rsidRDefault="00E13276" w:rsidP="00E13276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E13276" w:rsidRPr="00F75092" w:rsidRDefault="00E13276" w:rsidP="00F75092">
      <w:pPr>
        <w:pStyle w:val="a3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0FE00C" wp14:editId="02131231">
            <wp:extent cx="5486400" cy="3200400"/>
            <wp:effectExtent l="3810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13276" w:rsidRDefault="00E13276" w:rsidP="00E13276"/>
    <w:p w:rsidR="00E13276" w:rsidRPr="00E13276" w:rsidRDefault="00E13276" w:rsidP="00E13276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276">
        <w:rPr>
          <w:rFonts w:ascii="Times New Roman" w:hAnsi="Times New Roman" w:cs="Times New Roman"/>
          <w:sz w:val="28"/>
          <w:szCs w:val="28"/>
        </w:rPr>
        <w:t>Питается ли ваш ребенок в школьной столовой?</w:t>
      </w:r>
    </w:p>
    <w:p w:rsidR="00E13276" w:rsidRPr="00E13276" w:rsidRDefault="00E13276" w:rsidP="00E13276">
      <w:pPr>
        <w:pStyle w:val="a3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276" w:rsidRPr="00E13276" w:rsidRDefault="00E13276" w:rsidP="00E13276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2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D152907" wp14:editId="4FD3AD09">
            <wp:extent cx="5486400" cy="27717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13276" w:rsidRDefault="00E13276" w:rsidP="00E13276">
      <w:pPr>
        <w:rPr>
          <w:b/>
        </w:rPr>
      </w:pPr>
    </w:p>
    <w:p w:rsidR="00F75092" w:rsidRDefault="00F75092" w:rsidP="00E13276">
      <w:pPr>
        <w:rPr>
          <w:b/>
        </w:rPr>
      </w:pPr>
    </w:p>
    <w:p w:rsidR="00F75092" w:rsidRDefault="00F75092" w:rsidP="00E13276">
      <w:pPr>
        <w:rPr>
          <w:b/>
        </w:rPr>
      </w:pPr>
    </w:p>
    <w:p w:rsidR="00F75092" w:rsidRPr="00E13276" w:rsidRDefault="00F75092" w:rsidP="00E13276">
      <w:pPr>
        <w:rPr>
          <w:b/>
        </w:rPr>
      </w:pPr>
    </w:p>
    <w:p w:rsidR="00E13276" w:rsidRDefault="00E13276" w:rsidP="00E132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вы получаете </w:t>
      </w:r>
    </w:p>
    <w:p w:rsidR="00E13276" w:rsidRDefault="00E13276" w:rsidP="00E1327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13276" w:rsidRDefault="00E13276" w:rsidP="00E132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FE757E" wp14:editId="6DEE50FE">
            <wp:extent cx="5486400" cy="277177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13276" w:rsidRDefault="00E13276" w:rsidP="00E1327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13276" w:rsidRDefault="00E13276" w:rsidP="00E1327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13276" w:rsidRDefault="00E13276" w:rsidP="00E1327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13276" w:rsidRDefault="00E13276" w:rsidP="00E1327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13276" w:rsidRDefault="00E13276" w:rsidP="00E1327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13276" w:rsidRDefault="00E13276" w:rsidP="00E1327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13276" w:rsidRDefault="00E13276" w:rsidP="00E132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Наедаетесь ли вы в школе?</w:t>
      </w:r>
    </w:p>
    <w:p w:rsidR="00E13276" w:rsidRDefault="00E13276" w:rsidP="00E1327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13276" w:rsidRDefault="00E13276" w:rsidP="00E132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FE757E" wp14:editId="6DEE50FE">
            <wp:extent cx="5486400" cy="277177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13276" w:rsidRDefault="00E13276" w:rsidP="00E13276"/>
    <w:p w:rsidR="00F75092" w:rsidRDefault="00F75092" w:rsidP="00E13276"/>
    <w:p w:rsidR="00F75092" w:rsidRDefault="00F75092" w:rsidP="00E13276"/>
    <w:p w:rsidR="00F75092" w:rsidRDefault="00F75092" w:rsidP="00E13276"/>
    <w:p w:rsidR="00F75092" w:rsidRDefault="00F75092" w:rsidP="00E13276"/>
    <w:p w:rsidR="00F75092" w:rsidRDefault="00F75092" w:rsidP="00F750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Хватает ли продолжительности перемены для того, чтобы поесть в школе?</w:t>
      </w:r>
    </w:p>
    <w:p w:rsidR="00F75092" w:rsidRDefault="00F75092" w:rsidP="00F7509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F75092" w:rsidRPr="00F75092" w:rsidRDefault="00F75092" w:rsidP="00F7509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612735" wp14:editId="6F29C995">
            <wp:extent cx="5486400" cy="277177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75092" w:rsidRDefault="00F75092" w:rsidP="00E13276"/>
    <w:p w:rsidR="00F75092" w:rsidRDefault="00F75092" w:rsidP="00F750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Нравится ли питание в школьной столовой?</w:t>
      </w:r>
    </w:p>
    <w:p w:rsidR="00F75092" w:rsidRDefault="00F75092" w:rsidP="00F7509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F75092" w:rsidRDefault="00F75092" w:rsidP="00F7509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FE757E" wp14:editId="6DEE50FE">
            <wp:extent cx="5486400" cy="277177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75092" w:rsidRDefault="00F75092" w:rsidP="00F75092"/>
    <w:p w:rsidR="00F75092" w:rsidRDefault="00F75092" w:rsidP="00F75092"/>
    <w:p w:rsidR="00F75092" w:rsidRDefault="00F75092" w:rsidP="00F75092"/>
    <w:p w:rsidR="00F75092" w:rsidRDefault="00F75092" w:rsidP="00F75092"/>
    <w:p w:rsidR="00F75092" w:rsidRDefault="00F75092" w:rsidP="00F75092"/>
    <w:p w:rsidR="00F75092" w:rsidRDefault="00F75092" w:rsidP="00F750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Устраивает ли меню школьной столовой?</w:t>
      </w:r>
    </w:p>
    <w:p w:rsidR="00F75092" w:rsidRDefault="00F75092" w:rsidP="00F7509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F75092" w:rsidRDefault="00F75092" w:rsidP="00F7509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FE757E" wp14:editId="6DEE50FE">
            <wp:extent cx="5486400" cy="277177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75092" w:rsidRDefault="00F75092" w:rsidP="00F7509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F75092" w:rsidRDefault="00F75092" w:rsidP="00F7509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F75092" w:rsidRDefault="00F75092" w:rsidP="00F7509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F75092" w:rsidRDefault="00F75092" w:rsidP="00F7509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F75092" w:rsidRDefault="00F75092" w:rsidP="00F750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питание в школе здоровым и полноценным?</w:t>
      </w:r>
    </w:p>
    <w:p w:rsidR="00F75092" w:rsidRDefault="00F75092" w:rsidP="00F75092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F75092" w:rsidRDefault="00F75092" w:rsidP="00F7509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FE757E" wp14:editId="6DEE50FE">
            <wp:extent cx="5486400" cy="2771775"/>
            <wp:effectExtent l="0" t="0" r="1905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75092" w:rsidRDefault="00F75092" w:rsidP="00F75092"/>
    <w:p w:rsidR="00F75092" w:rsidRDefault="00F75092" w:rsidP="00F75092"/>
    <w:p w:rsidR="00E13276" w:rsidRPr="00E13276" w:rsidRDefault="00E13276" w:rsidP="00E13276">
      <w:pPr>
        <w:tabs>
          <w:tab w:val="left" w:pos="1620"/>
        </w:tabs>
        <w:rPr>
          <w:b/>
        </w:rPr>
      </w:pPr>
    </w:p>
    <w:sectPr w:rsidR="00E13276" w:rsidRPr="00E13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1EC9"/>
    <w:multiLevelType w:val="hybridMultilevel"/>
    <w:tmpl w:val="F87AFDEA"/>
    <w:lvl w:ilvl="0" w:tplc="00226E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DB279F"/>
    <w:multiLevelType w:val="hybridMultilevel"/>
    <w:tmpl w:val="72D26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B3"/>
    <w:rsid w:val="00066DB3"/>
    <w:rsid w:val="0030154F"/>
    <w:rsid w:val="007B7A26"/>
    <w:rsid w:val="00821273"/>
    <w:rsid w:val="00E13276"/>
    <w:rsid w:val="00F7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5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5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0.00%">
                  <c:v>0.83299999999999996</c:v>
                </c:pt>
                <c:pt idx="1">
                  <c:v>0</c:v>
                </c:pt>
                <c:pt idx="2" formatCode="0.00%">
                  <c:v>0.16700000000000001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0.00%">
                  <c:v>1</c:v>
                </c:pt>
                <c:pt idx="1">
                  <c:v>0</c:v>
                </c:pt>
                <c:pt idx="2" formatCode="0.0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Горячий завтрак</c:v>
                </c:pt>
                <c:pt idx="1">
                  <c:v>Горячий обед</c:v>
                </c:pt>
                <c:pt idx="2">
                  <c:v>2-х разовое питание</c:v>
                </c:pt>
                <c:pt idx="3">
                  <c:v>5-ти разовое питание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0</c:v>
                </c:pt>
                <c:pt idx="1">
                  <c:v>0</c:v>
                </c:pt>
                <c:pt idx="2" formatCode="0.00%">
                  <c:v>0.33300000000000002</c:v>
                </c:pt>
                <c:pt idx="3" formatCode="0.00%">
                  <c:v>0.66700000000000004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Иногда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0.00%">
                  <c:v>0.95</c:v>
                </c:pt>
                <c:pt idx="1">
                  <c:v>4.9000000000000002E-2</c:v>
                </c:pt>
                <c:pt idx="2" formatCode="0.0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 formatCode="0.00%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0.00%">
                  <c:v>0.83299999999999996</c:v>
                </c:pt>
                <c:pt idx="1">
                  <c:v>0</c:v>
                </c:pt>
                <c:pt idx="2" formatCode="0.00%">
                  <c:v>0.16700000000000001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Иногда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0.00%">
                  <c:v>0.55100000000000005</c:v>
                </c:pt>
                <c:pt idx="1">
                  <c:v>0</c:v>
                </c:pt>
                <c:pt idx="2" formatCode="0.00%">
                  <c:v>0.44900000000000001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 formatCode="0.00%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23</cp:lastModifiedBy>
  <cp:revision>5</cp:revision>
  <dcterms:created xsi:type="dcterms:W3CDTF">2023-04-18T10:40:00Z</dcterms:created>
  <dcterms:modified xsi:type="dcterms:W3CDTF">2024-04-03T06:57:00Z</dcterms:modified>
</cp:coreProperties>
</file>